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3E" w:rsidRPr="00F57FB0" w:rsidRDefault="00CB6C3E" w:rsidP="00CB6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57F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F57FB0" w:rsidRPr="00F57FB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F57F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FB0">
        <w:rPr>
          <w:rFonts w:ascii="Times New Roman" w:hAnsi="Times New Roman" w:cs="Times New Roman"/>
          <w:b/>
          <w:sz w:val="24"/>
          <w:szCs w:val="24"/>
        </w:rPr>
        <w:t>Приложение по форме № 3</w:t>
      </w:r>
    </w:p>
    <w:p w:rsidR="00CB6C3E" w:rsidRPr="00F57FB0" w:rsidRDefault="00CB6C3E" w:rsidP="00CB6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F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F57FB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F57FB0">
        <w:rPr>
          <w:rFonts w:ascii="Times New Roman" w:hAnsi="Times New Roman" w:cs="Times New Roman"/>
          <w:b/>
          <w:sz w:val="24"/>
          <w:szCs w:val="24"/>
        </w:rPr>
        <w:t xml:space="preserve"> к письму от________№_______</w:t>
      </w:r>
    </w:p>
    <w:p w:rsidR="00CB6C3E" w:rsidRDefault="00CB6C3E" w:rsidP="00CB6C3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6C3E" w:rsidRDefault="00CB6C3E" w:rsidP="00CB6C3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РЕЗЮМЕ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Дата ________</w:t>
      </w:r>
    </w:p>
    <w:p w:rsidR="00CB6C3E" w:rsidRDefault="00CB6C3E" w:rsidP="00CB6C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C3E" w:rsidRDefault="00CB6C3E" w:rsidP="00CB6C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____________________________</w:t>
      </w:r>
    </w:p>
    <w:p w:rsidR="00CB6C3E" w:rsidRDefault="00CB6C3E" w:rsidP="00CB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наименование проекта</w:t>
      </w: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10627" w:type="dxa"/>
        <w:tblInd w:w="0" w:type="dxa"/>
        <w:tblLook w:val="04A0" w:firstRow="1" w:lastRow="0" w:firstColumn="1" w:lastColumn="0" w:noHBand="0" w:noVBand="1"/>
      </w:tblPr>
      <w:tblGrid>
        <w:gridCol w:w="2830"/>
        <w:gridCol w:w="7797"/>
      </w:tblGrid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МСП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Наличие в Едином реестре малого и среднего предпринимательства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lang w:val="en-US"/>
                </w:rPr>
                <w:t>nalog</w:t>
              </w:r>
              <w:r>
                <w:rPr>
                  <w:rStyle w:val="a3"/>
                  <w:rFonts w:ascii="Times New Roman" w:hAnsi="Times New Roman" w:cs="Times New Roman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проекта, в т.ч.:</w:t>
            </w:r>
          </w:p>
          <w:p w:rsidR="00CB6C3E" w:rsidRDefault="00CB6C3E" w:rsidP="00AB4756">
            <w:pPr>
              <w:pStyle w:val="a7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разрешительная документация</w:t>
            </w:r>
          </w:p>
          <w:p w:rsidR="00CB6C3E" w:rsidRDefault="00CB6C3E" w:rsidP="00AB4756">
            <w:pPr>
              <w:pStyle w:val="a7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  <w:p w:rsidR="00CB6C3E" w:rsidRDefault="00CB6C3E" w:rsidP="00AB4756">
            <w:pPr>
              <w:pStyle w:val="a7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</w:p>
          <w:p w:rsidR="00CB6C3E" w:rsidRDefault="00CB6C3E" w:rsidP="00AB4756">
            <w:pPr>
              <w:pStyle w:val="a7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</w:t>
            </w:r>
          </w:p>
          <w:p w:rsidR="00CB6C3E" w:rsidRDefault="00CB6C3E" w:rsidP="00AB4756">
            <w:pPr>
              <w:pStyle w:val="a7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НДС 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Детальная смета в Приложении № 1.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финансирования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структура финансирования (%), в т. ч.</w:t>
            </w:r>
          </w:p>
          <w:p w:rsidR="00CB6C3E" w:rsidRDefault="00CB6C3E" w:rsidP="00AB4756">
            <w:pPr>
              <w:pStyle w:val="a7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CB6C3E" w:rsidRDefault="00CB6C3E" w:rsidP="00AB4756">
            <w:pPr>
              <w:pStyle w:val="a7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Долговое финансирование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/ срок / процентная ставка 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Банки-кредиторы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/ статус рассмотрения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МСП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/ сумма / прочее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Предлагаемое обеспечение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 w:rsidP="00AB4756">
            <w:pPr>
              <w:pStyle w:val="a7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Залоги</w:t>
            </w:r>
          </w:p>
          <w:p w:rsidR="00CB6C3E" w:rsidRDefault="00CB6C3E" w:rsidP="00AB4756">
            <w:pPr>
              <w:pStyle w:val="a7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Поручительства</w:t>
            </w:r>
          </w:p>
          <w:p w:rsidR="00CB6C3E" w:rsidRDefault="00CB6C3E" w:rsidP="00AB4756">
            <w:pPr>
              <w:pStyle w:val="a7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Спонсор (инициатор)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дата и место регистрации / основной вид деятельности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 / структура группы компании в Приложении № 2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(кратко / основные вехи)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 / Чистая прибыль за последний финансовый год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Таблица 1 / Исторические финансовые показатели за последние три года, тыс. руб.</w:t>
            </w:r>
          </w:p>
          <w:tbl>
            <w:tblPr>
              <w:tblStyle w:val="a9"/>
              <w:tblW w:w="6873" w:type="dxa"/>
              <w:tblInd w:w="287" w:type="dxa"/>
              <w:tblLook w:val="04A0" w:firstRow="1" w:lastRow="0" w:firstColumn="1" w:lastColumn="0" w:noHBand="0" w:noVBand="1"/>
            </w:tblPr>
            <w:tblGrid>
              <w:gridCol w:w="3355"/>
              <w:gridCol w:w="1206"/>
              <w:gridCol w:w="1156"/>
              <w:gridCol w:w="1156"/>
            </w:tblGrid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</w:tr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Операционная прибыль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Рентабельность операционной прибыли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B6C3E"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Текущая численность сотрудников</w:t>
            </w:r>
          </w:p>
          <w:p w:rsidR="00CB6C3E" w:rsidRDefault="00CB6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неурегулированной просроченной налоговой задолженности с учетом Группы лиц</w:t>
            </w:r>
            <w:r>
              <w:rPr>
                <w:rStyle w:val="a8"/>
                <w:rFonts w:ascii="Times New Roman" w:hAnsi="Times New Roman" w:cs="Times New Roman"/>
              </w:rPr>
              <w:footnoteReference w:id="1"/>
            </w:r>
            <w:r>
              <w:rPr>
                <w:rFonts w:ascii="Times New Roman" w:hAnsi="Times New Roman" w:cs="Times New Roman"/>
              </w:rPr>
              <w:t>.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компания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дата и место регистрации / целевой вид деятельности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выручка / Чистая прибыль (если применимо)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и целевая численность сотрудников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Проекта: новое производство / расширение существующего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реализации проекта / целевые проектные показатели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/ график реализации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Ключевые экономические показатели проекта / конкурентные преимущества 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технические и экономические характеристики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/ типовой продукт 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аналогов на целевом рынке / конкурентные преимущества / основные конкуренты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себестоимости / ключевые факторы, влияющие на себестоимость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импорта в себестоимости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новизны и сложности используемой технологии (типовая распространенная на рынке или уникальная технология).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технологической экспертизы. 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/ участок (аренда / собственность) / юридический статус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Имеющаяся инфраструктура (ТУ): дороги, вода, газ, электричество, прочее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Необходимая инфраструктура (ТУ) / сроки получения (от чего зависит): дороги, вода, газ, электричество, прочее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рынке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рынок: локальный / экспорт (регионы / емкость / ключевые игроки / прочее)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проекта в целевом рыночном сегменте. Наличие маркетингового исследования.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 w:rsidP="00AB4756">
            <w:pPr>
              <w:pStyle w:val="a7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Список/ предварительные договора / комфортные письма / коммерческие предложения с указанием объемов и цены (Приложение №3)</w:t>
            </w:r>
          </w:p>
          <w:p w:rsidR="00CB6C3E" w:rsidRDefault="00CB6C3E" w:rsidP="00AB4756">
            <w:pPr>
              <w:pStyle w:val="a7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 график реализации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сырья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 w:rsidP="00AB4756">
            <w:pPr>
              <w:pStyle w:val="a7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Список / предварительные договора / комфортные письма / коммерческие предложения с указанием объемов и цены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/ и оборудования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 w:rsidP="00AB4756">
            <w:pPr>
              <w:pStyle w:val="a7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Список / предварительные договора / комфортные письма / коммерческие предложения с указанием цены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СМР / генподрядчик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опыт реализации подобных проектов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Проектно-разрешительная документация и экспертиза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(наличие / в процессе / сроки подготовки)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(наименование и опыт реализации подобных проектов)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</w:t>
            </w: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Финансовые показатели Проектной компании /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/ </w:t>
            </w:r>
            <w:r>
              <w:rPr>
                <w:rFonts w:ascii="Times New Roman" w:hAnsi="Times New Roman" w:cs="Times New Roman"/>
                <w:lang w:val="en-US"/>
              </w:rPr>
              <w:t>EBITDA</w:t>
            </w:r>
            <w:r>
              <w:rPr>
                <w:rFonts w:ascii="Times New Roman" w:hAnsi="Times New Roman" w:cs="Times New Roman"/>
              </w:rPr>
              <w:t xml:space="preserve"> / Чистая прибыль 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Таблица 2 / Прогнозные финансовые показатели </w:t>
            </w:r>
          </w:p>
          <w:tbl>
            <w:tblPr>
              <w:tblStyle w:val="a9"/>
              <w:tblW w:w="7493" w:type="dxa"/>
              <w:tblInd w:w="0" w:type="dxa"/>
              <w:tblLook w:val="04A0" w:firstRow="1" w:lastRow="0" w:firstColumn="1" w:lastColumn="0" w:noHBand="0" w:noVBand="1"/>
            </w:tblPr>
            <w:tblGrid>
              <w:gridCol w:w="2439"/>
              <w:gridCol w:w="799"/>
              <w:gridCol w:w="873"/>
              <w:gridCol w:w="874"/>
              <w:gridCol w:w="807"/>
              <w:gridCol w:w="851"/>
              <w:gridCol w:w="850"/>
            </w:tblGrid>
            <w:tr w:rsidR="00CB6C3E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2017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2021</w:t>
                  </w:r>
                </w:p>
              </w:tc>
            </w:tr>
            <w:tr w:rsidR="00CB6C3E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по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B6C3E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Операционный денежный поток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Инвестиции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Денежный поток после инвестиционной деятельности (до финансирования)</w:t>
                  </w:r>
                </w:p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Чистый денежный поток после финансирования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3E" w:rsidRDefault="00CB6C3E">
                  <w:pPr>
                    <w:spacing w:after="6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Инвестиционные показатели Проектной компании /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NPV / IRR / </w:t>
            </w:r>
            <w:r>
              <w:rPr>
                <w:rFonts w:ascii="Times New Roman" w:hAnsi="Times New Roman" w:cs="Times New Roman"/>
              </w:rPr>
              <w:t>прочие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аспекты / риски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Необходимость / наличие экологической экспертизы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CB6C3E" w:rsidTr="00CB6C3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 / Ключевые лица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/ краткое резюме</w:t>
            </w:r>
          </w:p>
          <w:p w:rsidR="00CB6C3E" w:rsidRDefault="00CB6C3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  <w:sectPr w:rsidR="00CB6C3E" w:rsidSect="00CB6C3E">
          <w:headerReference w:type="default" r:id="rId10"/>
          <w:pgSz w:w="11906" w:h="16838"/>
          <w:pgMar w:top="851" w:right="850" w:bottom="1134" w:left="709" w:header="708" w:footer="708" w:gutter="0"/>
          <w:cols w:space="720"/>
        </w:sectPr>
      </w:pPr>
    </w:p>
    <w:p w:rsidR="00CB6C3E" w:rsidRPr="00AB4756" w:rsidRDefault="00CB6C3E" w:rsidP="00CB6C3E">
      <w:pPr>
        <w:pStyle w:val="a4"/>
        <w:shd w:val="clear" w:color="auto" w:fill="FFFFFF"/>
        <w:spacing w:before="0" w:beforeAutospacing="0" w:after="0" w:afterAutospacing="0"/>
        <w:jc w:val="both"/>
        <w:rPr>
          <w:b/>
          <w:noProof/>
          <w:sz w:val="22"/>
          <w:szCs w:val="22"/>
        </w:rPr>
      </w:pPr>
      <w:r w:rsidRPr="00AB4756">
        <w:rPr>
          <w:b/>
          <w:noProof/>
          <w:sz w:val="22"/>
          <w:szCs w:val="22"/>
        </w:rPr>
        <w:lastRenderedPageBreak/>
        <w:t>Приложение №1. Обоснование бюджета проекта.</w:t>
      </w:r>
    </w:p>
    <w:p w:rsidR="00CB6C3E" w:rsidRDefault="00CB6C3E" w:rsidP="00CB6C3E">
      <w:pPr>
        <w:pStyle w:val="a7"/>
        <w:ind w:left="-426"/>
        <w:rPr>
          <w:rFonts w:ascii="Times New Roman" w:hAnsi="Times New Roman" w:cs="Times New Roman"/>
        </w:rPr>
      </w:pPr>
    </w:p>
    <w:tbl>
      <w:tblPr>
        <w:tblW w:w="156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9"/>
        <w:gridCol w:w="1419"/>
        <w:gridCol w:w="2694"/>
        <w:gridCol w:w="1276"/>
        <w:gridCol w:w="1277"/>
        <w:gridCol w:w="1277"/>
        <w:gridCol w:w="1560"/>
        <w:gridCol w:w="1702"/>
      </w:tblGrid>
      <w:tr w:rsidR="00AB4756" w:rsidTr="00AB4756">
        <w:trPr>
          <w:trHeight w:val="286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реализации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Заключенные договоры, платежные поручения/другие комментарии</w:t>
            </w:r>
          </w:p>
        </w:tc>
        <w:tc>
          <w:tcPr>
            <w:tcW w:w="7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AB4756" w:rsidTr="00AB4756">
        <w:trPr>
          <w:trHeight w:val="1018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всего, 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средства, 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кредитора,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финансированию, за счет собственных средств,</w:t>
            </w: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финансированию, за счет кредитора, тыс. руб.</w:t>
            </w:r>
          </w:p>
        </w:tc>
      </w:tr>
      <w:tr w:rsidR="00AB4756" w:rsidTr="00AB4756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ОТНОШЕНИЯ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ПРОЕКТНО-РАЗРЕШИТЕЛЬНАЯ ДОКУМЕНТАЦИЯ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 на разработку проектной документации.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 проекта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Разрешение на строительство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/>
              <w:rPr>
                <w:rFonts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Возведение инфраструктуры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договора генерального подряда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4.2.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строительно-монтажных работ по основным объектам (в разрезе каждого объекта)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ОБОРУДОВАНИЕ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 работы и шеф-монтаж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ВСПОМОГАТЕЛЬНОЕ ОБОРУДОВАНИЕ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 работы и шеф-монтаж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СЫРЬЕ И МАТЕРИАЛЫ</w:t>
            </w: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Договоры с поставщиками сырья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4756" w:rsidTr="00AB475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FC0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56" w:rsidRDefault="00AB4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B6C3E" w:rsidRDefault="00CB6C3E" w:rsidP="00CB6C3E">
      <w:pPr>
        <w:rPr>
          <w:rFonts w:ascii="Times New Roman" w:hAnsi="Times New Roman" w:cs="Times New Roman"/>
          <w:b/>
          <w:sz w:val="24"/>
          <w:szCs w:val="24"/>
        </w:rPr>
      </w:pPr>
    </w:p>
    <w:p w:rsidR="00CB7FEB" w:rsidRDefault="00CB7FEB" w:rsidP="00CB6C3E">
      <w:pPr>
        <w:rPr>
          <w:rFonts w:ascii="Times New Roman" w:hAnsi="Times New Roman" w:cs="Times New Roman"/>
          <w:b/>
          <w:sz w:val="24"/>
          <w:szCs w:val="24"/>
        </w:rPr>
      </w:pPr>
    </w:p>
    <w:p w:rsidR="00AB4756" w:rsidRDefault="00AB4756" w:rsidP="00AB47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№2.  Структура Группы лиц.</w:t>
      </w:r>
    </w:p>
    <w:p w:rsidR="00CB6C3E" w:rsidRDefault="00CB6C3E" w:rsidP="00CB6C3E">
      <w:pPr>
        <w:rPr>
          <w:rFonts w:ascii="Times New Roman" w:hAnsi="Times New Roman" w:cs="Times New Roman"/>
          <w:b/>
          <w:sz w:val="24"/>
          <w:szCs w:val="24"/>
        </w:rPr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tbl>
      <w:tblPr>
        <w:tblpPr w:leftFromText="180" w:rightFromText="180" w:bottomFromText="160" w:horzAnchor="margin" w:tblpY="930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589"/>
        <w:gridCol w:w="9395"/>
        <w:gridCol w:w="1276"/>
      </w:tblGrid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B6C3E" w:rsidRDefault="00CB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B6C3E" w:rsidRDefault="00CB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компании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B6C3E" w:rsidRDefault="00CB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Участники/ акционеры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B6C3E" w:rsidRDefault="00CB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27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42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1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C3E" w:rsidTr="00CB6C3E">
        <w:trPr>
          <w:trHeight w:val="28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3E" w:rsidRDefault="00CB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лиц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конкуренции».</w:t>
      </w:r>
    </w:p>
    <w:p w:rsidR="00CB6C3E" w:rsidRDefault="00CB6C3E" w:rsidP="00CB6C3E">
      <w:pP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b/>
          <w:noProof/>
        </w:rPr>
        <w:br w:type="page"/>
      </w:r>
    </w:p>
    <w:p w:rsidR="00CB6C3E" w:rsidRDefault="00CB6C3E" w:rsidP="00CB6C3E">
      <w:pPr>
        <w:pStyle w:val="a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>
        <w:rPr>
          <w:b/>
          <w:noProof/>
        </w:rPr>
        <w:lastRenderedPageBreak/>
        <w:t>Приложение №3. Реализация продукции по проекту</w:t>
      </w:r>
    </w:p>
    <w:p w:rsidR="00CB6C3E" w:rsidRDefault="00CB6C3E" w:rsidP="00CB6C3E">
      <w:pPr>
        <w:pStyle w:val="a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CB6C3E" w:rsidRDefault="00CB6C3E" w:rsidP="00CB6C3E">
      <w:pPr>
        <w:pStyle w:val="a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tbl>
      <w:tblPr>
        <w:tblStyle w:val="a9"/>
        <w:tblW w:w="15021" w:type="dxa"/>
        <w:tblInd w:w="0" w:type="dxa"/>
        <w:tblLook w:val="04A0" w:firstRow="1" w:lastRow="0" w:firstColumn="1" w:lastColumn="0" w:noHBand="0" w:noVBand="1"/>
      </w:tblPr>
      <w:tblGrid>
        <w:gridCol w:w="498"/>
        <w:gridCol w:w="5451"/>
        <w:gridCol w:w="1938"/>
        <w:gridCol w:w="1635"/>
        <w:gridCol w:w="5499"/>
      </w:tblGrid>
      <w:tr w:rsidR="00CB6C3E" w:rsidTr="00CB6C3E">
        <w:trPr>
          <w:trHeight w:val="6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B6C3E" w:rsidRDefault="00CB6C3E">
            <w:pPr>
              <w:pStyle w:val="a4"/>
              <w:jc w:val="both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B6C3E" w:rsidRDefault="00CB6C3E">
            <w:pPr>
              <w:pStyle w:val="a4"/>
              <w:jc w:val="center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В натуральном выражении, едениц в год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 xml:space="preserve">В денежном выражении, </w:t>
            </w: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млн. в год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Источники информации и (или) подтверждающие документы</w:t>
            </w:r>
          </w:p>
        </w:tc>
      </w:tr>
      <w:tr w:rsidR="00CB6C3E" w:rsidTr="00CB6C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ОБЩАЯ ЕМКОСТЬ РЫНКА ПРОДУКЦИИ</w:t>
            </w:r>
          </w:p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</w:tr>
      <w:tr w:rsidR="00CB6C3E" w:rsidTr="00CB6C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2.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ind w:right="175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ТЕКУЩИЙ ОБЪЕМ ВСЕГО РЫНКА ПРОИЗВОДИМОЙ ПРОДУКЦИИ</w:t>
            </w: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</w:tr>
      <w:tr w:rsidR="00CB6C3E" w:rsidTr="00CB6C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3.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ПОТЕНЦИАЛ РЫНКА ПРОДУКЦИИ </w:t>
            </w: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</w:tr>
      <w:tr w:rsidR="00CB6C3E" w:rsidTr="00CB6C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ПЛАНИРУЕМЫЙ ОБЪЕМ ПРОИЗВОДСТВА ПРОДУКЦИИ В РАМКАХ ПРОЕКТА</w:t>
            </w:r>
          </w:p>
          <w:p w:rsidR="00CB6C3E" w:rsidRDefault="00CB6C3E">
            <w:pPr>
              <w:pStyle w:val="a4"/>
              <w:spacing w:before="0" w:beforeAutospacing="0" w:after="0" w:afterAutospacing="0"/>
              <w:jc w:val="both"/>
              <w:rPr>
                <w:noProof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C3E" w:rsidRDefault="00CB6C3E">
            <w:pPr>
              <w:pStyle w:val="a4"/>
              <w:spacing w:before="0" w:beforeAutospacing="0" w:after="0" w:afterAutospacing="0"/>
              <w:jc w:val="center"/>
              <w:rPr>
                <w:noProof/>
                <w:lang w:eastAsia="en-US"/>
              </w:rPr>
            </w:pPr>
          </w:p>
        </w:tc>
      </w:tr>
    </w:tbl>
    <w:p w:rsidR="00CB6C3E" w:rsidRDefault="00CB6C3E" w:rsidP="00CB6C3E">
      <w:pPr>
        <w:pStyle w:val="a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CB6C3E" w:rsidRDefault="00CB6C3E" w:rsidP="00CB6C3E">
      <w:pPr>
        <w:pStyle w:val="a7"/>
        <w:ind w:left="-426"/>
      </w:pPr>
    </w:p>
    <w:p w:rsidR="00CB6C3E" w:rsidRDefault="00CB6C3E" w:rsidP="00CB6C3E">
      <w:pPr>
        <w:spacing w:after="0" w:line="240" w:lineRule="auto"/>
        <w:rPr>
          <w:rFonts w:ascii="Times New Roman" w:hAnsi="Times New Roman" w:cs="Times New Roman"/>
        </w:rPr>
      </w:pPr>
    </w:p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>
      <w:pPr>
        <w:sectPr w:rsidR="00AB4756" w:rsidSect="00CB7FEB">
          <w:pgSz w:w="16838" w:h="11906" w:orient="landscape"/>
          <w:pgMar w:top="850" w:right="1134" w:bottom="851" w:left="1134" w:header="708" w:footer="708" w:gutter="0"/>
          <w:cols w:space="708"/>
          <w:docGrid w:linePitch="360"/>
        </w:sectPr>
      </w:pPr>
    </w:p>
    <w:p w:rsidR="00AB4756" w:rsidRDefault="00AB4756" w:rsidP="00AB4756">
      <w:pPr>
        <w:pStyle w:val="a7"/>
        <w:keepNext/>
        <w:keepLines/>
        <w:suppressAutoHyphens/>
        <w:spacing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lastRenderedPageBreak/>
        <w:t>Приложение</w:t>
      </w:r>
      <w:r w:rsidR="00CB7FE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</w:t>
      </w:r>
      <w:r w:rsidR="00C65DA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№ </w:t>
      </w:r>
      <w:r w:rsidR="00CB7FE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</w:t>
      </w:r>
    </w:p>
    <w:p w:rsidR="00AB4756" w:rsidRDefault="00AB4756" w:rsidP="00AB4756">
      <w:pPr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Правилам взаимодействия банков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 акционерным обществом «Федеральная корпорация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 развитию малого и среднего предпринимательства»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 их отборе и предоставлении независимых гарантий</w:t>
      </w:r>
    </w:p>
    <w:p w:rsidR="00AB4756" w:rsidRDefault="00AB4756" w:rsidP="00AB4756">
      <w:pPr>
        <w:jc w:val="right"/>
        <w:textAlignment w:val="baseline"/>
        <w:rPr>
          <w:rFonts w:ascii="Calibri" w:eastAsia="Calibri" w:hAnsi="Calibri" w:cs="Times New Roman"/>
          <w:sz w:val="28"/>
          <w:szCs w:val="28"/>
        </w:rPr>
      </w:pPr>
    </w:p>
    <w:p w:rsidR="00AB4756" w:rsidRDefault="00AB4756" w:rsidP="00AB475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</w:p>
    <w:p w:rsidR="00AB4756" w:rsidRDefault="00AB4756" w:rsidP="00AB47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B4756" w:rsidRDefault="00AB4756" w:rsidP="00AB47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инициатора проекта____________________________________________</w:t>
      </w:r>
    </w:p>
    <w:p w:rsidR="00AB4756" w:rsidRDefault="00AB4756" w:rsidP="00AB47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AB4756" w:rsidRDefault="00AB4756" w:rsidP="00AB475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672"/>
        <w:gridCol w:w="7828"/>
        <w:gridCol w:w="1408"/>
      </w:tblGrid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гарантии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Сумма кредита ≥ сумма гарантии/0,7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Приоритетные направления: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Сельское хозяйство (в т.ч производство с/х продукции)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Обрабатывающее производство  (в т.ч. производство пищевых продуктов)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Приоритетные направления развития науки, технологий и техники в Российской Федерации и направления развития критических технологий Российской Федерации в соответствии с Указом Президента Российской Федерации от 07.07.2011 № 899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Поддержка проекта со стороны региона, профильных федеральных органов исполнительной власти (Минсельхоз, Минпромторг, Минэнерго, Минкомсвязь и т.д.):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Преференциальные/комфортные письма в рамках проекта от органов управления субъекта РФ,  ФОИВов, иных органов государственной власти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прочих видов поддержки проекта со стороны субъекта РФ, ФОИВа,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т.ч.: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 w:rsidP="00AB4756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собственного участия в проекте не менее 15 % (информация о подтверждении вложении собственных средств)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доли СУ</w:t>
            </w: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756" w:rsidTr="00AB475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B4756" w:rsidRDefault="00AB47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B4756" w:rsidRDefault="00AB4756" w:rsidP="00AB4756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AB4756" w:rsidRDefault="00AB4756" w:rsidP="00AB4756">
      <w:pPr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B4756" w:rsidRDefault="00AB4756" w:rsidP="00AB4756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AB4756" w:rsidRDefault="00AB4756" w:rsidP="00AB4756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p w:rsidR="00AB4756" w:rsidRDefault="00AB4756" w:rsidP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/>
    <w:p w:rsidR="00AB4756" w:rsidRDefault="00AB4756">
      <w:pPr>
        <w:sectPr w:rsidR="00AB4756" w:rsidSect="00AB4756">
          <w:pgSz w:w="11906" w:h="16838"/>
          <w:pgMar w:top="1134" w:right="1135" w:bottom="1134" w:left="993" w:header="708" w:footer="708" w:gutter="0"/>
          <w:cols w:space="708"/>
          <w:docGrid w:linePitch="360"/>
        </w:sect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4"/>
        <w:gridCol w:w="48"/>
        <w:gridCol w:w="565"/>
        <w:gridCol w:w="78"/>
        <w:gridCol w:w="489"/>
        <w:gridCol w:w="20"/>
        <w:gridCol w:w="973"/>
        <w:gridCol w:w="228"/>
        <w:gridCol w:w="480"/>
        <w:gridCol w:w="6"/>
        <w:gridCol w:w="385"/>
        <w:gridCol w:w="460"/>
        <w:gridCol w:w="6"/>
        <w:gridCol w:w="94"/>
        <w:gridCol w:w="750"/>
        <w:gridCol w:w="211"/>
        <w:gridCol w:w="785"/>
        <w:gridCol w:w="33"/>
        <w:gridCol w:w="537"/>
        <w:gridCol w:w="84"/>
        <w:gridCol w:w="483"/>
        <w:gridCol w:w="567"/>
        <w:gridCol w:w="195"/>
        <w:gridCol w:w="1364"/>
        <w:gridCol w:w="10"/>
        <w:gridCol w:w="840"/>
        <w:gridCol w:w="11"/>
        <w:gridCol w:w="698"/>
        <w:gridCol w:w="1134"/>
        <w:gridCol w:w="14"/>
        <w:gridCol w:w="553"/>
        <w:gridCol w:w="14"/>
        <w:gridCol w:w="553"/>
        <w:gridCol w:w="14"/>
        <w:gridCol w:w="695"/>
        <w:gridCol w:w="567"/>
        <w:gridCol w:w="567"/>
        <w:gridCol w:w="709"/>
      </w:tblGrid>
      <w:tr w:rsidR="00CB7FEB" w:rsidRPr="00AB4756" w:rsidTr="00D010BD">
        <w:trPr>
          <w:trHeight w:val="243"/>
        </w:trPr>
        <w:tc>
          <w:tcPr>
            <w:tcW w:w="15594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FEB" w:rsidRPr="00AB4756" w:rsidRDefault="00CB7FEB" w:rsidP="00CB7FEB">
            <w:pPr>
              <w:ind w:firstLine="13359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Приложение</w:t>
            </w:r>
            <w:r w:rsidR="00C65DA8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 xml:space="preserve"> 5</w:t>
            </w:r>
          </w:p>
        </w:tc>
      </w:tr>
      <w:tr w:rsidR="00AB4756" w:rsidRPr="00AB4756" w:rsidTr="00D010BD">
        <w:trPr>
          <w:trHeight w:val="243"/>
        </w:trPr>
        <w:tc>
          <w:tcPr>
            <w:tcW w:w="15594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756" w:rsidRPr="00AB4756" w:rsidRDefault="00AB4756" w:rsidP="00AB4756">
            <w:pPr>
              <w:rPr>
                <w:b/>
                <w:bCs/>
              </w:rPr>
            </w:pPr>
            <w:bookmarkStart w:id="1" w:name="RANGE!A3:U12"/>
            <w:bookmarkEnd w:id="1"/>
            <w:r w:rsidRPr="00AB4756">
              <w:rPr>
                <w:b/>
                <w:bCs/>
              </w:rPr>
              <w:t xml:space="preserve">Анкета проекта субъекта МСП </w:t>
            </w:r>
          </w:p>
        </w:tc>
      </w:tr>
      <w:tr w:rsidR="00D010BD" w:rsidRPr="00AB4756" w:rsidTr="00D010BD">
        <w:trPr>
          <w:trHeight w:val="49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/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756" w:rsidRPr="00D010BD" w:rsidRDefault="00AB4756" w:rsidP="00AB4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10BD">
              <w:rPr>
                <w:rFonts w:ascii="Times New Roman" w:hAnsi="Times New Roman" w:cs="Times New Roman"/>
                <w:sz w:val="18"/>
                <w:szCs w:val="18"/>
              </w:rPr>
              <w:t>Заполняется Корпорацией</w:t>
            </w:r>
          </w:p>
        </w:tc>
      </w:tr>
      <w:tr w:rsidR="00D010BD" w:rsidRPr="00AB4756" w:rsidTr="00D010BD">
        <w:trPr>
          <w:trHeight w:val="2303"/>
        </w:trPr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Регион -субъект РФ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Источник заявки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Наименование потенциального заемщика/инвестора/инициатора проекта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ИНН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Информация о проекте, отрасль проекта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Контакты потенциального заемщика/</w:t>
            </w: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инвестора проекта (фио, тел, эл. почта)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Цель кредита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Планируемая сумма проекта млн. руб.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Планируемая сумма кредита, млн. 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Планируемая сумма гарантии  млн.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Текущий статус проработки проекта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Наименование кредитующего Банка</w:t>
            </w: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 (в случае рассмотрения заявки в Банке)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Контакты менеджера в кредитующем Банке (фио, тел, эл. почта)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Требуемый вид поддержки от Корпорации </w:t>
            </w: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(выбрать значение в ячейке)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первого контакта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получения чек листа и ТЭО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получения полного пакета документов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передачи в ДР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вынесения проекта на КК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D010BD" w:rsidRDefault="00AB4756" w:rsidP="0053557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10BD">
              <w:rPr>
                <w:rFonts w:ascii="Times New Roman" w:hAnsi="Times New Roman" w:cs="Times New Roman"/>
                <w:bCs/>
                <w:sz w:val="16"/>
                <w:szCs w:val="16"/>
              </w:rPr>
              <w:t>Дата вынесения проекта на Правление</w:t>
            </w:r>
          </w:p>
        </w:tc>
      </w:tr>
      <w:tr w:rsidR="00D010BD" w:rsidRPr="00AB4756" w:rsidTr="00F57FB0">
        <w:trPr>
          <w:trHeight w:val="259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B47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14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17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56" w:rsidRPr="00AB4756" w:rsidRDefault="00AB4756" w:rsidP="00AB4756">
            <w:pPr>
              <w:rPr>
                <w:i/>
                <w:iCs/>
              </w:rPr>
            </w:pPr>
            <w:r w:rsidRPr="00AB4756">
              <w:rPr>
                <w:i/>
                <w:iCs/>
              </w:rPr>
              <w:t> </w:t>
            </w:r>
          </w:p>
        </w:tc>
      </w:tr>
      <w:tr w:rsidR="00D010BD" w:rsidRPr="00AB4756" w:rsidTr="00F57FB0">
        <w:trPr>
          <w:trHeight w:val="3746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B4756" w:rsidRPr="00D010BD" w:rsidRDefault="00D010BD" w:rsidP="00AB475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AB4756" w:rsidRPr="00D010BD">
              <w:rPr>
                <w:rFonts w:ascii="Times New Roman" w:hAnsi="Times New Roman" w:cs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Краснодарский край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СЭД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ООО "Масла Кубани"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768645666145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Проект по организации завода растительных масел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 xml:space="preserve">Кузнецов Василий Сергеевич, </w:t>
            </w:r>
            <w:r w:rsidRPr="00535571">
              <w:rPr>
                <w:rFonts w:ascii="Times New Roman" w:hAnsi="Times New Roman" w:cs="Times New Roman"/>
                <w:sz w:val="16"/>
                <w:szCs w:val="16"/>
              </w:rPr>
              <w:br w:type="page"/>
              <w:t>+7 __________________</w:t>
            </w:r>
            <w:r w:rsidRPr="00535571">
              <w:rPr>
                <w:rFonts w:ascii="Times New Roman" w:hAnsi="Times New Roman" w:cs="Times New Roman"/>
                <w:sz w:val="16"/>
                <w:szCs w:val="16"/>
              </w:rPr>
              <w:br w:type="page"/>
              <w:t>эл. почта ____________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производственного цеха - 250 млн. руб., приобретение оборудования - 100 млн руб. 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Высокая степень проработки проекта. Имеется исходно разрешительная документация проекта. Оформлены арендные отношения по земле на 55 лет. Начато строительство производственной площадки, уже вложено собственных средств в размере 150 млн. руб.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Россельхозбанк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 xml:space="preserve">Петров Иван Иванович, </w:t>
            </w:r>
            <w:r w:rsidRPr="00535571">
              <w:rPr>
                <w:rFonts w:ascii="Times New Roman" w:hAnsi="Times New Roman" w:cs="Times New Roman"/>
                <w:sz w:val="16"/>
                <w:szCs w:val="16"/>
              </w:rPr>
              <w:br w:type="page"/>
              <w:t>+7 __________________</w:t>
            </w:r>
            <w:r w:rsidRPr="00535571">
              <w:rPr>
                <w:rFonts w:ascii="Times New Roman" w:hAnsi="Times New Roman" w:cs="Times New Roman"/>
                <w:sz w:val="16"/>
                <w:szCs w:val="16"/>
              </w:rPr>
              <w:br w:type="page"/>
              <w:t>эл. почта ____________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Гарантийная поддержка и Программа 6,5%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535571" w:rsidRDefault="00AB4756" w:rsidP="00AB47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55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</w:tr>
      <w:tr w:rsidR="00F57FB0" w:rsidRPr="00AB4756" w:rsidTr="00D010BD">
        <w:trPr>
          <w:trHeight w:val="287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>
            <w: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FB0" w:rsidRPr="00AB4756" w:rsidRDefault="00F57FB0" w:rsidP="00AB4756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FB0" w:rsidRPr="00AB4756" w:rsidRDefault="00F57FB0" w:rsidP="00AB4756"/>
        </w:tc>
      </w:tr>
      <w:tr w:rsidR="00D010BD" w:rsidRPr="00AB4756" w:rsidTr="00D010BD">
        <w:trPr>
          <w:trHeight w:val="287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F57FB0" w:rsidP="00AB4756">
            <w: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756" w:rsidRPr="00AB4756" w:rsidRDefault="00AB4756" w:rsidP="00AB4756">
            <w:r w:rsidRPr="00AB4756">
              <w:t> </w:t>
            </w:r>
          </w:p>
        </w:tc>
      </w:tr>
    </w:tbl>
    <w:p w:rsidR="00300FDA" w:rsidRDefault="00300FDA">
      <w:pPr>
        <w:sectPr w:rsidR="00300FDA" w:rsidSect="00D010BD">
          <w:pgSz w:w="16838" w:h="11906" w:orient="landscape"/>
          <w:pgMar w:top="709" w:right="1134" w:bottom="284" w:left="1134" w:header="708" w:footer="708" w:gutter="0"/>
          <w:cols w:space="708"/>
          <w:docGrid w:linePitch="360"/>
        </w:sectPr>
      </w:pPr>
    </w:p>
    <w:p w:rsidR="00CB7FEB" w:rsidRDefault="00CB7FEB" w:rsidP="00300F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                                                             Приложение</w:t>
      </w:r>
      <w:r w:rsidR="00C65DA8">
        <w:rPr>
          <w:rFonts w:ascii="Times New Roman" w:hAnsi="Times New Roman" w:cs="Times New Roman"/>
          <w:b/>
          <w:bCs/>
        </w:rPr>
        <w:t xml:space="preserve"> №</w:t>
      </w:r>
      <w:r>
        <w:rPr>
          <w:rFonts w:ascii="Times New Roman" w:hAnsi="Times New Roman" w:cs="Times New Roman"/>
          <w:b/>
          <w:bCs/>
        </w:rPr>
        <w:t xml:space="preserve"> 6</w:t>
      </w:r>
    </w:p>
    <w:p w:rsidR="00300FDA" w:rsidRPr="00300FDA" w:rsidRDefault="00300FDA" w:rsidP="00300FDA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 w:rsidRPr="00300FDA">
        <w:rPr>
          <w:rFonts w:ascii="Times New Roman" w:hAnsi="Times New Roman" w:cs="Times New Roman"/>
          <w:b/>
          <w:bCs/>
        </w:rPr>
        <w:t>Заявка на получение независимой гарантии</w:t>
      </w:r>
    </w:p>
    <w:p w:rsidR="00300FDA" w:rsidRPr="00300FDA" w:rsidRDefault="00300FDA" w:rsidP="00300FDA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 w:rsidRPr="00300FDA">
        <w:rPr>
          <w:rFonts w:ascii="Times New Roman" w:hAnsi="Times New Roman" w:cs="Times New Roman"/>
          <w:b/>
          <w:bCs/>
        </w:rPr>
        <w:t>акционерного общества «Федеральная корпорация по развитию малого и среднего предпринимательства» (далее – Корпорация)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«_____»_______________20___г.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____________________________________________________________, в лице __________________________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____________, действующего на основании _______________, просит рассмотреть заявку на выдачу независимой гарантии в соответствии со следующими параметрами: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656"/>
        <w:gridCol w:w="4354"/>
        <w:gridCol w:w="2048"/>
        <w:gridCol w:w="2460"/>
      </w:tblGrid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8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Основные параметры независимой гарантии и обеспечиваемого обязательства </w:t>
            </w:r>
          </w:p>
        </w:tc>
      </w:tr>
      <w:tr w:rsidR="00300FDA" w:rsidTr="00300FDA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spacing w:before="100" w:beforeAutospacing="1" w:after="100" w:afterAutospacing="1"/>
              <w:rPr>
                <w:rFonts w:ascii="Calibri" w:eastAsia="Times New Roman" w:hAnsi="Calibri" w:cs="Calibri"/>
                <w:i/>
                <w:iCs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Вид гарантии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-прямая гарантия для инвестиций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застройщиков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кредита на исполнение контракта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кредитов предприятиям, зарегистрированным в Республике Крым и/или городе федерального значения Севастополь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финансирования индустриальных парков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выданных кредитов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реструктурируемых /рефинансируемых кредитов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 для обеспечения кредитов для неторгового сектора с целью пополнения оборотных средств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контргарантия</w:t>
            </w:r>
          </w:p>
          <w:p w:rsidR="00300FDA" w:rsidRDefault="00300FD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синдицированная гарантия</w:t>
            </w:r>
          </w:p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i/>
                <w:iCs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- прямая гарантия, выдаваемая совместно с поручительством РГО (согарантия)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kern w:val="2"/>
                <w:sz w:val="20"/>
                <w:szCs w:val="20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Сумма независимой гарантии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Срок независимой гарантии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.4.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Желаемая периодичность уплаты Корпорации вознаграждения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1.5. 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1.6.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1.7.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Планируемая дата заключения кредитной документации с гарантией Корпорации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Дата с учетом регламентного срока рассмотрения Корпорацией заявки</w:t>
            </w: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Структура предоставляемого обеспечения (залоги и поручительство). По продуктам с участием РГО указать сумму и срок поручительства РГО 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1.9. 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1.10.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1.12.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(заполняется  в случае заявки на контргарантию/синдицированную гарантию/согарантию)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1.13.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(заполняется  в случае заявки на контргарантию/синдицированную/согарантию)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8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Принадлежность к группе компаний (если принадлежит, указать наименование группы, участников группы с указанием ИНН/ОГРН)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:rsidR="00300FDA" w:rsidRDefault="00300FDA"/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2.2.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Сведения о бенефициарном(ых) владельце(ах)</w:t>
            </w:r>
            <w:r>
              <w:rPr>
                <w:rStyle w:val="a8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  <w:sz w:val="20"/>
                <w:szCs w:val="20"/>
              </w:rPr>
              <w:t xml:space="preserve"> (в случае наличия бенефициарного владельца, указать Ф.И.О. и заполнить Сведения о бенефициарном владельце (на каждого бенефициарного владельца) (по приложенной  форме)    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2.3.</w:t>
            </w:r>
          </w:p>
        </w:tc>
        <w:tc>
          <w:tcPr>
            <w:tcW w:w="435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Выручка Заемщика от реализации без НДС за 2 годовые отчетные даты, предшествующие дате обращения в Корпорацию</w:t>
            </w:r>
          </w:p>
        </w:tc>
        <w:tc>
          <w:tcPr>
            <w:tcW w:w="20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01.01.201_</w:t>
            </w:r>
          </w:p>
        </w:tc>
        <w:tc>
          <w:tcPr>
            <w:tcW w:w="246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01.01.201_</w:t>
            </w:r>
          </w:p>
        </w:tc>
      </w:tr>
      <w:tr w:rsidR="00300FDA" w:rsidTr="00300FDA">
        <w:trPr>
          <w:trHeight w:val="870"/>
          <w:jc w:val="center"/>
        </w:trPr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00FDA" w:rsidRDefault="00300FDA">
            <w:pPr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4354" w:type="dxa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00FDA" w:rsidRDefault="00300FDA">
            <w:pPr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  <w:tc>
          <w:tcPr>
            <w:tcW w:w="246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2.4.</w:t>
            </w:r>
          </w:p>
        </w:tc>
        <w:tc>
          <w:tcPr>
            <w:tcW w:w="435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Корпорацию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совместительству, работников представительств, филиалов и других обособленных подразделений)</w:t>
            </w:r>
          </w:p>
        </w:tc>
        <w:tc>
          <w:tcPr>
            <w:tcW w:w="20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01.01.201_</w:t>
            </w:r>
          </w:p>
        </w:tc>
        <w:tc>
          <w:tcPr>
            <w:tcW w:w="246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01.01.201_</w:t>
            </w:r>
          </w:p>
        </w:tc>
      </w:tr>
      <w:tr w:rsidR="00300FDA" w:rsidTr="00300FDA">
        <w:trPr>
          <w:trHeight w:val="555"/>
          <w:jc w:val="center"/>
        </w:trPr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00FDA" w:rsidRDefault="00300FDA">
            <w:pPr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4354" w:type="dxa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00FDA" w:rsidRDefault="00300FDA">
            <w:pPr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  <w:tc>
          <w:tcPr>
            <w:tcW w:w="246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2.5.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Основной вид деятельности Заемщика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2.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.8.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ОКАТО Заемщика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2.9.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ОКПО Заемщика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2.10.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Контактное лицо для решения вопросов, связанных с выдачей независимой гарантии (e-mail, телефон)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6"/>
                <w:szCs w:val="2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2.12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Цель проекта/кредита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этапы реализации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3.3.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сроки реализации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3.4.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3.5.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Общая стоимость проекта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0FDA" w:rsidRDefault="00300FDA">
            <w:pPr>
              <w:tabs>
                <w:tab w:val="left" w:pos="708"/>
              </w:tabs>
              <w:suppressAutoHyphens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8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Социальная значимость проекта:</w:t>
            </w:r>
          </w:p>
        </w:tc>
      </w:tr>
      <w:tr w:rsidR="00300FDA" w:rsidTr="00300FDA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4.1.</w:t>
            </w:r>
          </w:p>
        </w:tc>
        <w:tc>
          <w:tcPr>
            <w:tcW w:w="43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Calibri" w:eastAsia="Times New Roman" w:hAnsi="Calibri" w:cs="Calibri"/>
                <w:kern w:val="2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508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0FDA" w:rsidRDefault="00300FDA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kern w:val="2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300FDA" w:rsidRDefault="00300FDA" w:rsidP="00300FDA">
      <w:pPr>
        <w:jc w:val="both"/>
        <w:rPr>
          <w:rFonts w:ascii="Calibri" w:eastAsia="Times New Roman" w:hAnsi="Calibri" w:cs="Calibri"/>
          <w:b/>
          <w:kern w:val="2"/>
          <w:sz w:val="20"/>
          <w:szCs w:val="20"/>
        </w:rPr>
      </w:pPr>
    </w:p>
    <w:p w:rsidR="00300FDA" w:rsidRDefault="00300FDA" w:rsidP="00300FDA">
      <w:pPr>
        <w:jc w:val="both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[ </w:t>
      </w:r>
      <w:r>
        <w:rPr>
          <w:rFonts w:ascii="Calibri" w:hAnsi="Calibri" w:cs="Calibri"/>
          <w:b/>
          <w:i/>
          <w:sz w:val="20"/>
          <w:szCs w:val="20"/>
        </w:rPr>
        <w:t xml:space="preserve">В случае направления Заявки </w:t>
      </w:r>
      <w:r>
        <w:rPr>
          <w:rFonts w:ascii="Calibri" w:hAnsi="Calibri" w:cs="Calibri"/>
          <w:b/>
          <w:i/>
          <w:sz w:val="20"/>
          <w:szCs w:val="20"/>
          <w:u w:val="single"/>
        </w:rPr>
        <w:t>в Корпорацию непосредственно Заемщиком</w:t>
      </w:r>
      <w:r>
        <w:rPr>
          <w:rFonts w:ascii="Calibri" w:hAnsi="Calibri" w:cs="Calibri"/>
          <w:b/>
          <w:i/>
          <w:sz w:val="20"/>
          <w:szCs w:val="20"/>
        </w:rPr>
        <w:t>: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Настоящим Заемщик выражает свое согласие на предоставление Корпорацией в Банк-партнер информации (документов) о Заемщике (в том числе о финансовом состоянии и сведений (документов), необходимых для идентификации), согласие на обработку персональных данных Заемщика Корпорацией и Банками-партнерами,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В случае получения гарантии Корпорации Заемщик обязуется: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а)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Корпорацию), предоставить соответствующим образом заверенные их копии в Банк-партнер для направления в Корпорацию.</w:t>
      </w:r>
    </w:p>
    <w:p w:rsidR="00300FDA" w:rsidRDefault="00300FDA" w:rsidP="00300FDA">
      <w:pPr>
        <w:jc w:val="both"/>
        <w:rPr>
          <w:rFonts w:cs="Times New Roman"/>
          <w:sz w:val="20"/>
          <w:szCs w:val="20"/>
        </w:rPr>
      </w:pPr>
      <w:r>
        <w:rPr>
          <w:rFonts w:cs="Calibri"/>
          <w:sz w:val="20"/>
          <w:szCs w:val="20"/>
        </w:rPr>
        <w:t xml:space="preserve">б) </w:t>
      </w:r>
      <w:r>
        <w:rPr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300FDA" w:rsidRDefault="00300FDA" w:rsidP="00300FDA">
      <w:pPr>
        <w:jc w:val="both"/>
        <w:rPr>
          <w:kern w:val="2"/>
          <w:sz w:val="20"/>
          <w:szCs w:val="20"/>
        </w:rPr>
      </w:pPr>
      <w:r>
        <w:rPr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Настоящим Заемщик выражает согласие на получение Корпорацией кредитного отчета Заемщика, сформированного на основании кредитной истории Заемщика, с целью верификации сделки по предоставлению независимой гарантии Корпорации. Согласие действует в течении двух месяцев со дня подписания.</w:t>
      </w:r>
    </w:p>
    <w:p w:rsidR="00300FDA" w:rsidRDefault="00300FDA" w:rsidP="00300FDA">
      <w:pPr>
        <w:jc w:val="both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Настоящим Заемщик </w:t>
      </w:r>
      <w:r>
        <w:rPr>
          <w:color w:val="000000"/>
          <w:sz w:val="20"/>
          <w:szCs w:val="20"/>
          <w:shd w:val="clear" w:color="auto" w:fill="F9F9F9"/>
        </w:rPr>
        <w:t xml:space="preserve"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2.7 адресу и </w:t>
      </w:r>
      <w:r>
        <w:rPr>
          <w:sz w:val="20"/>
          <w:szCs w:val="20"/>
        </w:rPr>
        <w:t>в случае получения гарантии Корпорации обязуется в течение всего срока ее действия не позднее 4 рабочих дней с момента</w:t>
      </w:r>
      <w:r>
        <w:rPr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>
        <w:rPr>
          <w:sz w:val="20"/>
          <w:szCs w:val="20"/>
        </w:rPr>
        <w:t>Банк-партнер для направления информации в Корпорацию.</w:t>
      </w:r>
      <w:r>
        <w:rPr>
          <w:color w:val="000000"/>
          <w:sz w:val="20"/>
          <w:szCs w:val="20"/>
          <w:shd w:val="clear" w:color="auto" w:fill="F9F9F9"/>
        </w:rPr>
        <w:t xml:space="preserve">   </w:t>
      </w:r>
      <w:r>
        <w:rPr>
          <w:sz w:val="20"/>
          <w:szCs w:val="20"/>
        </w:rPr>
        <w:t xml:space="preserve">   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Настоящим Заемщик подтверждает, что не осуществляет предпринимательскую деятельность в сфере игорного бизнеса; не занимается производством и(или) реализацией подакцизных товаров; добычей и(или)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  <w:r>
        <w:rPr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>
        <w:rPr>
          <w:rFonts w:ascii="Calibri" w:hAnsi="Calibri" w:cs="Calibri"/>
          <w:sz w:val="20"/>
          <w:szCs w:val="20"/>
        </w:rPr>
        <w:t>.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От Заемщика (Принципала):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______________________________________________________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(полное наименование организации – Заемщика (Принципала) 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Генеральный директор/Директор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 (_______________________________)</w:t>
      </w:r>
    </w:p>
    <w:p w:rsidR="00300FDA" w:rsidRP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м.п. </w:t>
      </w:r>
    </w:p>
    <w:p w:rsidR="00300FDA" w:rsidRDefault="00300FDA" w:rsidP="00300FDA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[ </w:t>
      </w:r>
      <w:r>
        <w:rPr>
          <w:rFonts w:ascii="Calibri" w:hAnsi="Calibri" w:cs="Calibri"/>
          <w:b/>
          <w:bCs/>
          <w:i/>
          <w:sz w:val="20"/>
          <w:szCs w:val="20"/>
        </w:rPr>
        <w:t>В случае направления Заявки в Корпорацию</w:t>
      </w:r>
      <w:r>
        <w:rPr>
          <w:rFonts w:ascii="Calibri" w:hAnsi="Calibri" w:cs="Calibri"/>
          <w:b/>
          <w:bCs/>
          <w:i/>
          <w:sz w:val="20"/>
          <w:szCs w:val="20"/>
          <w:u w:val="single"/>
        </w:rPr>
        <w:t xml:space="preserve"> Банком</w:t>
      </w:r>
      <w:r>
        <w:rPr>
          <w:rFonts w:ascii="Calibri" w:hAnsi="Calibri" w:cs="Calibri"/>
          <w:b/>
          <w:bCs/>
          <w:i/>
          <w:sz w:val="20"/>
          <w:szCs w:val="20"/>
        </w:rPr>
        <w:t>: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Настоящим Заемщик выражает свое согласие на представление Банком-партнером в Корпорацию информации (документов) о Заемщике (в том числе о финансовом состоянии и сведений (документов), необходимых для идентификации), другой информации, включая сведения и документы, составляющие банковскую тайну, связанные с предоставлением независимой гарантии Корпорации и сопровождением кредита, обеспечиваемого данной гарантией, а также согласие на обработку персональных данных Заемщика Корпорацией.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а)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Корпорацию), предоставить соответствующим образом заверенные их копии в Банк-партнер для направления в Корпорацию.</w:t>
      </w:r>
    </w:p>
    <w:p w:rsidR="00300FDA" w:rsidRDefault="00300FDA" w:rsidP="00300FDA">
      <w:pPr>
        <w:jc w:val="both"/>
        <w:rPr>
          <w:rFonts w:cs="Times New Roman"/>
          <w:sz w:val="20"/>
          <w:szCs w:val="20"/>
        </w:rPr>
      </w:pPr>
      <w:r>
        <w:rPr>
          <w:rFonts w:cs="Calibri"/>
          <w:sz w:val="20"/>
          <w:szCs w:val="20"/>
        </w:rPr>
        <w:t xml:space="preserve">б) </w:t>
      </w:r>
      <w:r>
        <w:rPr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300FDA" w:rsidRDefault="00300FDA" w:rsidP="00300FDA">
      <w:pPr>
        <w:jc w:val="both"/>
        <w:rPr>
          <w:kern w:val="2"/>
          <w:sz w:val="20"/>
          <w:szCs w:val="20"/>
        </w:rPr>
      </w:pPr>
      <w:r>
        <w:rPr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Настоящим Заемщик выражает согласие на получение Корпорацией кредитного отчета Заемщика, сформированного на основании кредитной истории Заемщика, с целью верификации сделки по предоставлению независимой гарантии Корпорации. Согласие действует в течении двух месяцев со дня подписания.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Настоящим Заемщик </w:t>
      </w:r>
      <w:r>
        <w:rPr>
          <w:color w:val="000000"/>
          <w:sz w:val="20"/>
          <w:szCs w:val="20"/>
          <w:shd w:val="clear" w:color="auto" w:fill="F9F9F9"/>
        </w:rPr>
        <w:t xml:space="preserve"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</w:t>
      </w:r>
      <w:r>
        <w:rPr>
          <w:color w:val="000000"/>
          <w:sz w:val="20"/>
          <w:szCs w:val="20"/>
          <w:shd w:val="clear" w:color="auto" w:fill="F9F9F9"/>
        </w:rPr>
        <w:lastRenderedPageBreak/>
        <w:t xml:space="preserve">п. 2.7 адресу и </w:t>
      </w:r>
      <w:r>
        <w:rPr>
          <w:sz w:val="20"/>
          <w:szCs w:val="20"/>
        </w:rPr>
        <w:t>в случае получения гарантии Корпорации обязуется в течение всего срока ее действия не позднее 4 рабочих дней с момента</w:t>
      </w:r>
      <w:r>
        <w:rPr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>
        <w:rPr>
          <w:sz w:val="20"/>
          <w:szCs w:val="20"/>
        </w:rPr>
        <w:t>Банк-партнер для направления информации в Корпорацию.</w:t>
      </w:r>
      <w:r>
        <w:rPr>
          <w:color w:val="000000"/>
          <w:sz w:val="20"/>
          <w:szCs w:val="20"/>
          <w:shd w:val="clear" w:color="auto" w:fill="F9F9F9"/>
        </w:rPr>
        <w:t xml:space="preserve">   </w:t>
      </w:r>
      <w:r>
        <w:rPr>
          <w:sz w:val="20"/>
          <w:szCs w:val="20"/>
        </w:rPr>
        <w:t xml:space="preserve">   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Настоящим Заемщик подтверждает, что не осуществляет предпринимательскую деятельность в сфере игорного бизнеса; не занимается производством и (или) реализацией подакцизных товаров; добычей и(или)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  <w:r>
        <w:rPr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>
        <w:rPr>
          <w:rFonts w:ascii="Calibri" w:hAnsi="Calibri" w:cs="Calibri"/>
          <w:sz w:val="20"/>
          <w:szCs w:val="20"/>
        </w:rPr>
        <w:t>.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Настоящим Банк-партнер подтверждает наличие в Банке-партнере согласий на обработку персональных данных Заемщика.</w:t>
      </w:r>
    </w:p>
    <w:p w:rsidR="00300FDA" w:rsidRDefault="00300FDA" w:rsidP="00300FDA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Настоящим Банк-партнер подтверждает, что Заемщик соответствует требованиям ст. 4 и ст. 14 Федерального закона от 24.07.2007 № 209-ФЗ «О развитии малого и среднего предпринимательства в Российской Федерации».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От Заемщика (Принципала):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______________________________________________________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(полное наименование организации – Заемщика (Принципала) 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Генеральный директор/Директор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 (_______________________________)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м.п. </w:t>
      </w:r>
    </w:p>
    <w:p w:rsidR="00300FDA" w:rsidRDefault="00300FDA" w:rsidP="00300FDA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00FDA" w:rsidRDefault="00300FDA" w:rsidP="00300FDA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От Банка-партнера: 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______________________________________________________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(полное наименование Банка-партнера)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Уполномоченный сотрудник Банка-партнера: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______________________________________________________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должность сотрудника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 (_______________________________)</w:t>
      </w:r>
    </w:p>
    <w:p w:rsidR="00300FDA" w:rsidRDefault="00300FDA" w:rsidP="00300FDA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м.п. </w:t>
      </w:r>
      <w:r>
        <w:rPr>
          <w:rFonts w:ascii="Calibri" w:hAnsi="Calibri" w:cs="Calibri"/>
          <w:b/>
          <w:sz w:val="20"/>
          <w:szCs w:val="20"/>
        </w:rPr>
        <w:t>]</w:t>
      </w:r>
    </w:p>
    <w:p w:rsidR="00300FDA" w:rsidRDefault="00300FDA" w:rsidP="00300FDA">
      <w:pPr>
        <w:jc w:val="both"/>
        <w:rPr>
          <w:sz w:val="24"/>
          <w:szCs w:val="24"/>
        </w:rPr>
      </w:pPr>
    </w:p>
    <w:p w:rsidR="00300FDA" w:rsidRDefault="00300FDA"/>
    <w:p w:rsidR="00300FDA" w:rsidRDefault="00300FDA">
      <w:pPr>
        <w:sectPr w:rsidR="00300FDA" w:rsidSect="00F57FB0">
          <w:pgSz w:w="11906" w:h="16838"/>
          <w:pgMar w:top="1134" w:right="709" w:bottom="1134" w:left="567" w:header="708" w:footer="708" w:gutter="0"/>
          <w:cols w:space="708"/>
          <w:docGrid w:linePitch="360"/>
        </w:sectPr>
      </w:pPr>
    </w:p>
    <w:p w:rsidR="00300FDA" w:rsidRDefault="00300FDA" w:rsidP="00300FDA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CB7FEB" w:rsidRDefault="00CB7FEB" w:rsidP="00300FDA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                     Приложение </w:t>
      </w:r>
      <w:r w:rsidR="00C65DA8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7</w:t>
      </w:r>
    </w:p>
    <w:p w:rsidR="00300FDA" w:rsidRPr="00300FDA" w:rsidRDefault="00300FDA" w:rsidP="00300FDA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300FDA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СВЕДЕНИЯ О БЕНЕФИЦИАРНОМ ВЛАДЕЛЬЦЕ</w:t>
      </w:r>
      <w:r w:rsidRPr="00300FDA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zh-CN"/>
        </w:rPr>
        <w:footnoteReference w:id="3"/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142"/>
        <w:gridCol w:w="283"/>
      </w:tblGrid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371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  <w:trHeight w:val="1129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Данные бенефициарного владельца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Бенефициарный владелец – физическое лицо, которое в конечном счете прямо или косвенно (через третьих лиц) владеет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действия клиента.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В </w:t>
            </w: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20"/>
                <w:vertAlign w:val="superscript"/>
                <w:lang w:eastAsia="ru-RU"/>
              </w:rPr>
              <w:t>случае, если бенефициарный владелец не выявлен, бенефициарным владельцем может быть признан единоличный исполнительный орган клиента.</w:t>
            </w:r>
          </w:p>
        </w:tc>
      </w:tr>
      <w:tr w:rsidR="00300FDA" w:rsidRPr="00300FDA" w:rsidTr="00300FDA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371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371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Отчество (при наличии)</w:t>
            </w:r>
          </w:p>
        </w:tc>
        <w:tc>
          <w:tcPr>
            <w:tcW w:w="7371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5509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550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509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2.</w:t>
            </w: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Нужное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отметить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i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E4A2DA" wp14:editId="11486003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8255" t="8255" r="1270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300F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Иностранный гражданин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980C43" wp14:editId="041B3086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10160" t="8255" r="10795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588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Лицо без гражданства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21316A" wp14:editId="6E7173D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7620" t="8255" r="13335" b="889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300FDA" w:rsidRPr="00300FDA" w:rsidTr="00300FDA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5953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3.4 Дата выдачи</w:t>
            </w:r>
          </w:p>
        </w:tc>
        <w:tc>
          <w:tcPr>
            <w:tcW w:w="1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654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240" w:after="6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"/>
                <w:szCs w:val="2"/>
                <w:lang w:eastAsia="zh-CN"/>
              </w:rPr>
            </w:pPr>
          </w:p>
        </w:tc>
      </w:tr>
      <w:tr w:rsidR="00300FDA" w:rsidRPr="00300FDA" w:rsidTr="00300FDA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14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4.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6662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Кем выдан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Срок действия (при наличии)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5.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 xml:space="preserve">Данные миграционной карты </w:t>
            </w: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карты</w:t>
            </w:r>
          </w:p>
        </w:tc>
        <w:tc>
          <w:tcPr>
            <w:tcW w:w="6662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пребывания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пребывания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6.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  <w:t xml:space="preserve">Наименование документа  </w:t>
            </w:r>
          </w:p>
        </w:tc>
        <w:tc>
          <w:tcPr>
            <w:tcW w:w="6662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 (если имеется)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4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441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Страна</w:t>
            </w:r>
          </w:p>
        </w:tc>
        <w:tc>
          <w:tcPr>
            <w:tcW w:w="6662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7.6 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300FDA" w:rsidRPr="00300FDA" w:rsidTr="00300FDA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(м.жительства)</w:t>
            </w:r>
          </w:p>
        </w:tc>
        <w:tc>
          <w:tcPr>
            <w:tcW w:w="354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(м.пребывания)</w:t>
            </w: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9497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Почтовый адрес (заполняется, если почтовый адрес отличается от адреса места жительства или места пребывания, </w:t>
            </w: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br/>
              <w:t>указанных в п.8)</w:t>
            </w:r>
          </w:p>
        </w:tc>
      </w:tr>
      <w:tr w:rsidR="00300FDA" w:rsidRPr="00300FDA" w:rsidTr="00300FDA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155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66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300FDA" w:rsidRPr="00300FDA" w:rsidTr="00300FDA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9.8 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300FDA" w:rsidRPr="00300FDA" w:rsidTr="00300FDA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lastRenderedPageBreak/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(РПДЛ/ИПДЛ/МПДЛ) либо его близким родственником или представителем. В случае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необходимости степень родства и ФИО 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РПДЛ/ИПДЛ/МПДЛ в случае родства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 (__)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Нет (__)</w:t>
            </w:r>
          </w:p>
        </w:tc>
      </w:tr>
      <w:tr w:rsidR="00300FDA" w:rsidRPr="00300FDA" w:rsidTr="00300FDA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Контактная информация (номер телефона,</w:t>
            </w:r>
          </w:p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300FDA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факса, эл.почта)</w:t>
            </w:r>
          </w:p>
        </w:tc>
        <w:tc>
          <w:tcPr>
            <w:tcW w:w="5708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0FDA" w:rsidRPr="00300FDA" w:rsidRDefault="00300FDA" w:rsidP="00300FDA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</w:tbl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300FDA" w:rsidRPr="00300FDA" w:rsidRDefault="00300FDA" w:rsidP="00300FDA">
      <w:pPr>
        <w:tabs>
          <w:tab w:val="left" w:pos="708"/>
        </w:tabs>
        <w:suppressAutoHyphens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i/>
          <w:kern w:val="1"/>
          <w:sz w:val="20"/>
          <w:szCs w:val="20"/>
          <w:lang w:eastAsia="ru-RU"/>
        </w:rPr>
      </w:pPr>
      <w:r w:rsidRPr="00300FDA">
        <w:rPr>
          <w:rFonts w:ascii="Calibri" w:eastAsia="Times New Roman" w:hAnsi="Calibri" w:cs="Calibri"/>
          <w:b/>
          <w:kern w:val="1"/>
          <w:sz w:val="20"/>
          <w:szCs w:val="20"/>
          <w:lang w:eastAsia="ru-RU"/>
        </w:rPr>
        <w:t xml:space="preserve">[ </w:t>
      </w:r>
      <w:r w:rsidRPr="00300FDA">
        <w:rPr>
          <w:rFonts w:ascii="Calibri" w:eastAsia="Times New Roman" w:hAnsi="Calibri" w:cs="Calibri"/>
          <w:b/>
          <w:i/>
          <w:kern w:val="1"/>
          <w:sz w:val="20"/>
          <w:szCs w:val="20"/>
          <w:lang w:eastAsia="ru-RU"/>
        </w:rPr>
        <w:t>В случае направления Заявки в Корпорацию непосредственно Заемщиком:</w:t>
      </w:r>
    </w:p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300FDA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Настоящим Бенефициарный владелец выражает свое согласие на предоставление Корпорацией в Банки-партнеры информации (документов) о Бенефициарном владельце (сведений (документов), необходимых для идентификации), согласие на обработку персональных данных Бенефициарного владельца Корпорацией,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Бенефициарный владелец выражает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 Согласие действует в течении двух месяцев со дня подписания.</w:t>
      </w:r>
      <w:r w:rsidRPr="00300FDA">
        <w:rPr>
          <w:rFonts w:ascii="Times New Roman" w:eastAsia="Times New Roman" w:hAnsi="Times New Roman" w:cs="Times New Roman"/>
          <w:b/>
          <w:color w:val="00000A"/>
          <w:kern w:val="1"/>
          <w:sz w:val="18"/>
          <w:szCs w:val="18"/>
          <w:lang w:eastAsia="ru-RU"/>
        </w:rPr>
        <w:t>]</w:t>
      </w:r>
    </w:p>
    <w:p w:rsidR="00300FDA" w:rsidRPr="00300FDA" w:rsidRDefault="00300FDA" w:rsidP="00300FDA">
      <w:pPr>
        <w:tabs>
          <w:tab w:val="left" w:pos="708"/>
        </w:tabs>
        <w:suppressAutoHyphens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  <w:r w:rsidRPr="00300FDA"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  <w:t xml:space="preserve">[ </w:t>
      </w:r>
      <w:r w:rsidRPr="00300FDA">
        <w:rPr>
          <w:rFonts w:ascii="Calibri" w:eastAsia="Times New Roman" w:hAnsi="Calibri" w:cs="Calibri"/>
          <w:b/>
          <w:bCs/>
          <w:i/>
          <w:kern w:val="1"/>
          <w:sz w:val="20"/>
          <w:szCs w:val="20"/>
          <w:lang w:eastAsia="ru-RU"/>
        </w:rPr>
        <w:t xml:space="preserve">В случае направления Заявки </w:t>
      </w:r>
      <w:r w:rsidRPr="00300FDA">
        <w:rPr>
          <w:rFonts w:ascii="Calibri" w:eastAsia="Times New Roman" w:hAnsi="Calibri" w:cs="Calibri"/>
          <w:b/>
          <w:bCs/>
          <w:i/>
          <w:kern w:val="1"/>
          <w:sz w:val="20"/>
          <w:szCs w:val="20"/>
          <w:u w:val="single"/>
          <w:lang w:eastAsia="ru-RU"/>
        </w:rPr>
        <w:t>в Корпорацию Банком</w:t>
      </w:r>
      <w:r w:rsidRPr="00300FDA">
        <w:rPr>
          <w:rFonts w:ascii="Calibri" w:eastAsia="Times New Roman" w:hAnsi="Calibri" w:cs="Calibri"/>
          <w:b/>
          <w:bCs/>
          <w:i/>
          <w:kern w:val="1"/>
          <w:sz w:val="20"/>
          <w:szCs w:val="20"/>
          <w:lang w:eastAsia="ru-RU"/>
        </w:rPr>
        <w:t>:</w:t>
      </w:r>
    </w:p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300FDA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Настоящим Бенефициарный владелец выражает свое согласие на предоставление Банком-партнером в Корпорацию информации (документов) о Бенефициарном владельце (сведений (документов), необходимых для идентификации), согласие на обработку персональных данных Бенефициарного владельца Корпорацией,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Бенефициарный владелец выражает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 Согласие действует в течении двух месяцев со дня подписания. </w:t>
      </w:r>
      <w:r w:rsidRPr="00300FDA">
        <w:rPr>
          <w:rFonts w:ascii="Times New Roman" w:eastAsia="Times New Roman" w:hAnsi="Times New Roman" w:cs="Times New Roman"/>
          <w:b/>
          <w:color w:val="00000A"/>
          <w:kern w:val="1"/>
          <w:sz w:val="18"/>
          <w:szCs w:val="18"/>
          <w:lang w:eastAsia="ru-RU"/>
        </w:rPr>
        <w:t>]</w:t>
      </w:r>
    </w:p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300FDA" w:rsidRPr="00300FDA" w:rsidRDefault="00300FDA" w:rsidP="00300FDA">
      <w:pPr>
        <w:tabs>
          <w:tab w:val="left" w:pos="708"/>
        </w:tabs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300FDA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903ED0" wp14:editId="7DC65C0B">
                <wp:simplePos x="0" y="0"/>
                <wp:positionH relativeFrom="column">
                  <wp:posOffset>3929380</wp:posOffset>
                </wp:positionH>
                <wp:positionV relativeFrom="paragraph">
                  <wp:posOffset>51024</wp:posOffset>
                </wp:positionV>
                <wp:extent cx="18097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300FDA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C611D3" wp14:editId="72A6A0D8">
                <wp:simplePos x="0" y="0"/>
                <wp:positionH relativeFrom="column">
                  <wp:posOffset>1567815</wp:posOffset>
                </wp:positionH>
                <wp:positionV relativeFrom="paragraph">
                  <wp:posOffset>56739</wp:posOffset>
                </wp:positionV>
                <wp:extent cx="18097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" strokecolor="windowText" strokeweight=".5pt">
                <v:stroke joinstyle="miter"/>
              </v:line>
            </w:pict>
          </mc:Fallback>
        </mc:AlternateContent>
      </w:r>
      <w:r w:rsidRPr="00300FDA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56C76" wp14:editId="1CCEDD96">
                <wp:simplePos x="0" y="0"/>
                <wp:positionH relativeFrom="column">
                  <wp:posOffset>-228600</wp:posOffset>
                </wp:positionH>
                <wp:positionV relativeFrom="paragraph">
                  <wp:posOffset>63500</wp:posOffset>
                </wp:positionV>
                <wp:extent cx="1485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AB4756" w:rsidRDefault="00300FDA" w:rsidP="00300FDA">
      <w:r w:rsidRPr="00300FDA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                   (дата)                                     (подпись Бенефициарного владельца)                      (ФИО Бенефициарного владельца</w:t>
      </w:r>
    </w:p>
    <w:p w:rsidR="00AB4756" w:rsidRDefault="00AB4756"/>
    <w:p w:rsidR="00AB4756" w:rsidRDefault="00AB4756"/>
    <w:sectPr w:rsidR="00AB4756" w:rsidSect="00CB7FEB">
      <w:pgSz w:w="11906" w:h="16838"/>
      <w:pgMar w:top="993" w:right="1135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823" w:rsidRDefault="00144823" w:rsidP="00CB6C3E">
      <w:pPr>
        <w:spacing w:after="0" w:line="240" w:lineRule="auto"/>
      </w:pPr>
      <w:r>
        <w:separator/>
      </w:r>
    </w:p>
  </w:endnote>
  <w:endnote w:type="continuationSeparator" w:id="0">
    <w:p w:rsidR="00144823" w:rsidRDefault="00144823" w:rsidP="00CB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823" w:rsidRDefault="00144823" w:rsidP="00CB6C3E">
      <w:pPr>
        <w:spacing w:after="0" w:line="240" w:lineRule="auto"/>
      </w:pPr>
      <w:r>
        <w:separator/>
      </w:r>
    </w:p>
  </w:footnote>
  <w:footnote w:type="continuationSeparator" w:id="0">
    <w:p w:rsidR="00144823" w:rsidRDefault="00144823" w:rsidP="00CB6C3E">
      <w:pPr>
        <w:spacing w:after="0" w:line="240" w:lineRule="auto"/>
      </w:pPr>
      <w:r>
        <w:continuationSeparator/>
      </w:r>
    </w:p>
  </w:footnote>
  <w:footnote w:id="1">
    <w:p w:rsidR="00AB4756" w:rsidRDefault="00AB4756" w:rsidP="00CB6C3E">
      <w:pPr>
        <w:pStyle w:val="a5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Группа лиц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</w:t>
      </w:r>
    </w:p>
  </w:footnote>
  <w:footnote w:id="2">
    <w:p w:rsidR="00300FDA" w:rsidRDefault="00300FDA" w:rsidP="00300FDA">
      <w:pPr>
        <w:pStyle w:val="a5"/>
        <w:rPr>
          <w:rFonts w:eastAsia="Times New Roman"/>
          <w:color w:val="00000A"/>
          <w:kern w:val="2"/>
        </w:rPr>
      </w:pPr>
      <w:r>
        <w:rPr>
          <w:rStyle w:val="a8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300FDA" w:rsidRDefault="00300FDA" w:rsidP="00300FDA">
      <w:pPr>
        <w:pStyle w:val="a5"/>
      </w:pPr>
      <w:r>
        <w:rPr>
          <w:rStyle w:val="a8"/>
        </w:rPr>
        <w:footnoteRef/>
      </w:r>
      <w:r>
        <w:t xml:space="preserve"> </w:t>
      </w:r>
      <w:r w:rsidRPr="00A2711D">
        <w:rPr>
          <w:rFonts w:ascii="Calibri" w:hAnsi="Calibri" w:cs="Calibri"/>
          <w:sz w:val="16"/>
          <w:szCs w:val="16"/>
        </w:rPr>
        <w:t xml:space="preserve">Сведения могут быть предоставлены по форме Банка при обязательном наличии запрашиваемой </w:t>
      </w:r>
      <w:r w:rsidRPr="009550F1">
        <w:rPr>
          <w:rFonts w:ascii="Calibri" w:hAnsi="Calibri" w:cs="Calibri"/>
          <w:sz w:val="16"/>
          <w:szCs w:val="16"/>
        </w:rPr>
        <w:t>АО «</w:t>
      </w:r>
      <w:r>
        <w:rPr>
          <w:rFonts w:ascii="Calibri" w:hAnsi="Calibri" w:cs="Calibri"/>
          <w:sz w:val="16"/>
          <w:szCs w:val="16"/>
        </w:rPr>
        <w:t>Корпорация «МСП</w:t>
      </w:r>
      <w:r w:rsidRPr="009550F1">
        <w:rPr>
          <w:rFonts w:ascii="Calibri" w:hAnsi="Calibri" w:cs="Calibri"/>
          <w:sz w:val="16"/>
          <w:szCs w:val="16"/>
        </w:rPr>
        <w:t>»</w:t>
      </w:r>
      <w:r>
        <w:rPr>
          <w:rFonts w:ascii="Calibri" w:hAnsi="Calibri" w:cs="Calibri"/>
        </w:rPr>
        <w:t xml:space="preserve"> </w:t>
      </w:r>
      <w:r w:rsidRPr="00A2711D">
        <w:rPr>
          <w:rFonts w:ascii="Calibri" w:hAnsi="Calibri" w:cs="Calibri"/>
        </w:rPr>
        <w:t xml:space="preserve"> </w:t>
      </w:r>
      <w:r w:rsidRPr="00A2711D">
        <w:rPr>
          <w:rFonts w:ascii="Calibri" w:hAnsi="Calibri" w:cs="Calibri"/>
          <w:sz w:val="16"/>
          <w:szCs w:val="16"/>
        </w:rPr>
        <w:t>информации в анкете Банка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4601519"/>
      <w:docPartObj>
        <w:docPartGallery w:val="Page Numbers (Top of Page)"/>
        <w:docPartUnique/>
      </w:docPartObj>
    </w:sdtPr>
    <w:sdtEndPr/>
    <w:sdtContent>
      <w:p w:rsidR="00AB4756" w:rsidRDefault="00AB475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10E">
          <w:rPr>
            <w:noProof/>
          </w:rPr>
          <w:t>2</w:t>
        </w:r>
        <w:r>
          <w:fldChar w:fldCharType="end"/>
        </w:r>
      </w:p>
    </w:sdtContent>
  </w:sdt>
  <w:p w:rsidR="00AB4756" w:rsidRDefault="00AB475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5044"/>
    <w:multiLevelType w:val="hybridMultilevel"/>
    <w:tmpl w:val="1708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91B22"/>
    <w:multiLevelType w:val="hybridMultilevel"/>
    <w:tmpl w:val="532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679ED"/>
    <w:multiLevelType w:val="hybridMultilevel"/>
    <w:tmpl w:val="B092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341E8"/>
    <w:multiLevelType w:val="hybridMultilevel"/>
    <w:tmpl w:val="382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3E"/>
    <w:rsid w:val="00144823"/>
    <w:rsid w:val="00300FDA"/>
    <w:rsid w:val="00535571"/>
    <w:rsid w:val="00977147"/>
    <w:rsid w:val="00AB4756"/>
    <w:rsid w:val="00B436B0"/>
    <w:rsid w:val="00BD210E"/>
    <w:rsid w:val="00C65DA8"/>
    <w:rsid w:val="00C91A33"/>
    <w:rsid w:val="00CB6C3E"/>
    <w:rsid w:val="00CB7FEB"/>
    <w:rsid w:val="00D010BD"/>
    <w:rsid w:val="00E16354"/>
    <w:rsid w:val="00F57FB0"/>
    <w:rsid w:val="00FC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3E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300FDA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kern w:val="2"/>
      <w:sz w:val="28"/>
      <w:szCs w:val="20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300FDA"/>
    <w:pPr>
      <w:keepNext/>
      <w:tabs>
        <w:tab w:val="num" w:pos="0"/>
      </w:tabs>
      <w:suppressAutoHyphens/>
      <w:spacing w:after="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paragraph" w:styleId="9">
    <w:name w:val="heading 9"/>
    <w:basedOn w:val="a"/>
    <w:next w:val="a"/>
    <w:link w:val="90"/>
    <w:unhideWhenUsed/>
    <w:qFormat/>
    <w:rsid w:val="00300FDA"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C3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B6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B6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6C3E"/>
    <w:rPr>
      <w:sz w:val="20"/>
      <w:szCs w:val="20"/>
    </w:rPr>
  </w:style>
  <w:style w:type="paragraph" w:styleId="a7">
    <w:name w:val="List Paragraph"/>
    <w:basedOn w:val="a"/>
    <w:uiPriority w:val="34"/>
    <w:qFormat/>
    <w:rsid w:val="00CB6C3E"/>
    <w:pPr>
      <w:ind w:left="720"/>
      <w:contextualSpacing/>
    </w:pPr>
  </w:style>
  <w:style w:type="character" w:styleId="a8">
    <w:name w:val="footnote reference"/>
    <w:basedOn w:val="a0"/>
    <w:uiPriority w:val="99"/>
    <w:semiHidden/>
    <w:unhideWhenUsed/>
    <w:rsid w:val="00CB6C3E"/>
    <w:rPr>
      <w:vertAlign w:val="superscript"/>
    </w:rPr>
  </w:style>
  <w:style w:type="table" w:styleId="a9">
    <w:name w:val="Table Grid"/>
    <w:basedOn w:val="a1"/>
    <w:uiPriority w:val="39"/>
    <w:rsid w:val="00CB6C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B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6C3E"/>
  </w:style>
  <w:style w:type="paragraph" w:styleId="ac">
    <w:name w:val="footer"/>
    <w:basedOn w:val="a"/>
    <w:link w:val="ad"/>
    <w:uiPriority w:val="99"/>
    <w:unhideWhenUsed/>
    <w:rsid w:val="00CB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6C3E"/>
  </w:style>
  <w:style w:type="character" w:customStyle="1" w:styleId="10">
    <w:name w:val="Заголовок 1 Знак"/>
    <w:basedOn w:val="a0"/>
    <w:link w:val="1"/>
    <w:rsid w:val="00300FDA"/>
    <w:rPr>
      <w:rFonts w:ascii="Arial" w:eastAsia="Times New Roman" w:hAnsi="Arial" w:cs="Arial"/>
      <w:b/>
      <w:kern w:val="2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300FDA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300FDA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e">
    <w:name w:val="Subtitle"/>
    <w:basedOn w:val="a"/>
    <w:next w:val="af"/>
    <w:link w:val="af0"/>
    <w:qFormat/>
    <w:rsid w:val="00300FDA"/>
    <w:pPr>
      <w:widowControl w:val="0"/>
      <w:suppressAutoHyphens/>
      <w:snapToGrid w:val="0"/>
      <w:spacing w:after="0" w:line="240" w:lineRule="auto"/>
      <w:ind w:left="4320"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0">
    <w:name w:val="Подзаголовок Знак"/>
    <w:basedOn w:val="a0"/>
    <w:link w:val="ae"/>
    <w:rsid w:val="00300FD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">
    <w:name w:val="Body Text"/>
    <w:basedOn w:val="a"/>
    <w:link w:val="af1"/>
    <w:uiPriority w:val="99"/>
    <w:semiHidden/>
    <w:unhideWhenUsed/>
    <w:rsid w:val="00300FDA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semiHidden/>
    <w:rsid w:val="00300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3E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300FDA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kern w:val="2"/>
      <w:sz w:val="28"/>
      <w:szCs w:val="20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300FDA"/>
    <w:pPr>
      <w:keepNext/>
      <w:tabs>
        <w:tab w:val="num" w:pos="0"/>
      </w:tabs>
      <w:suppressAutoHyphens/>
      <w:spacing w:after="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paragraph" w:styleId="9">
    <w:name w:val="heading 9"/>
    <w:basedOn w:val="a"/>
    <w:next w:val="a"/>
    <w:link w:val="90"/>
    <w:unhideWhenUsed/>
    <w:qFormat/>
    <w:rsid w:val="00300FDA"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C3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B6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B6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6C3E"/>
    <w:rPr>
      <w:sz w:val="20"/>
      <w:szCs w:val="20"/>
    </w:rPr>
  </w:style>
  <w:style w:type="paragraph" w:styleId="a7">
    <w:name w:val="List Paragraph"/>
    <w:basedOn w:val="a"/>
    <w:uiPriority w:val="34"/>
    <w:qFormat/>
    <w:rsid w:val="00CB6C3E"/>
    <w:pPr>
      <w:ind w:left="720"/>
      <w:contextualSpacing/>
    </w:pPr>
  </w:style>
  <w:style w:type="character" w:styleId="a8">
    <w:name w:val="footnote reference"/>
    <w:basedOn w:val="a0"/>
    <w:uiPriority w:val="99"/>
    <w:semiHidden/>
    <w:unhideWhenUsed/>
    <w:rsid w:val="00CB6C3E"/>
    <w:rPr>
      <w:vertAlign w:val="superscript"/>
    </w:rPr>
  </w:style>
  <w:style w:type="table" w:styleId="a9">
    <w:name w:val="Table Grid"/>
    <w:basedOn w:val="a1"/>
    <w:uiPriority w:val="39"/>
    <w:rsid w:val="00CB6C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B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6C3E"/>
  </w:style>
  <w:style w:type="paragraph" w:styleId="ac">
    <w:name w:val="footer"/>
    <w:basedOn w:val="a"/>
    <w:link w:val="ad"/>
    <w:uiPriority w:val="99"/>
    <w:unhideWhenUsed/>
    <w:rsid w:val="00CB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6C3E"/>
  </w:style>
  <w:style w:type="character" w:customStyle="1" w:styleId="10">
    <w:name w:val="Заголовок 1 Знак"/>
    <w:basedOn w:val="a0"/>
    <w:link w:val="1"/>
    <w:rsid w:val="00300FDA"/>
    <w:rPr>
      <w:rFonts w:ascii="Arial" w:eastAsia="Times New Roman" w:hAnsi="Arial" w:cs="Arial"/>
      <w:b/>
      <w:kern w:val="2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300FDA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300FDA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e">
    <w:name w:val="Subtitle"/>
    <w:basedOn w:val="a"/>
    <w:next w:val="af"/>
    <w:link w:val="af0"/>
    <w:qFormat/>
    <w:rsid w:val="00300FDA"/>
    <w:pPr>
      <w:widowControl w:val="0"/>
      <w:suppressAutoHyphens/>
      <w:snapToGrid w:val="0"/>
      <w:spacing w:after="0" w:line="240" w:lineRule="auto"/>
      <w:ind w:left="4320"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0">
    <w:name w:val="Подзаголовок Знак"/>
    <w:basedOn w:val="a0"/>
    <w:link w:val="ae"/>
    <w:rsid w:val="00300FD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">
    <w:name w:val="Body Text"/>
    <w:basedOn w:val="a"/>
    <w:link w:val="af1"/>
    <w:uiPriority w:val="99"/>
    <w:semiHidden/>
    <w:unhideWhenUsed/>
    <w:rsid w:val="00300FDA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semiHidden/>
    <w:rsid w:val="00300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E7D24-847B-474F-8BC1-26487A00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4144</Words>
  <Characters>23622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Вон Елена Викторовна</dc:creator>
  <cp:lastModifiedBy>Маркелова Оксана Анатольевна</cp:lastModifiedBy>
  <cp:revision>2</cp:revision>
  <dcterms:created xsi:type="dcterms:W3CDTF">2017-09-08T09:19:00Z</dcterms:created>
  <dcterms:modified xsi:type="dcterms:W3CDTF">2017-09-08T09:19:00Z</dcterms:modified>
</cp:coreProperties>
</file>